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485" w:rsidRDefault="00996FD7">
      <w:bookmarkStart w:id="0" w:name="_GoBack"/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3429001</wp:posOffset>
            </wp:positionH>
            <wp:positionV relativeFrom="paragraph">
              <wp:posOffset>2315210</wp:posOffset>
            </wp:positionV>
            <wp:extent cx="2273806" cy="1705605"/>
            <wp:effectExtent l="209550" t="304800" r="203200" b="3143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574454">
                      <a:off x="0" y="0"/>
                      <a:ext cx="2273806" cy="170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119380</wp:posOffset>
            </wp:positionV>
            <wp:extent cx="1799590" cy="179959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1009650</wp:posOffset>
            </wp:positionH>
            <wp:positionV relativeFrom="paragraph">
              <wp:posOffset>805180</wp:posOffset>
            </wp:positionV>
            <wp:extent cx="1695450" cy="2543175"/>
            <wp:effectExtent l="304800" t="171450" r="304800" b="1809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37853">
                      <a:off x="0" y="0"/>
                      <a:ext cx="16954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/>
          <w:b/>
          <w:caps/>
          <w:noProof/>
          <w:sz w:val="52"/>
          <w:szCs w:val="52"/>
          <w:u w:val="single"/>
        </w:rPr>
        <w:drawing>
          <wp:anchor distT="0" distB="0" distL="114300" distR="114300" simplePos="0" relativeHeight="251670528" behindDoc="1" locked="0" layoutInCell="1" allowOverlap="1" wp14:anchorId="446C955D">
            <wp:simplePos x="0" y="0"/>
            <wp:positionH relativeFrom="margin">
              <wp:posOffset>3600450</wp:posOffset>
            </wp:positionH>
            <wp:positionV relativeFrom="paragraph">
              <wp:posOffset>4181475</wp:posOffset>
            </wp:positionV>
            <wp:extent cx="1781530" cy="1476375"/>
            <wp:effectExtent l="0" t="0" r="9525" b="0"/>
            <wp:wrapNone/>
            <wp:docPr id="192" name="Imag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vase_PNG18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53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428626</wp:posOffset>
            </wp:positionH>
            <wp:positionV relativeFrom="paragraph">
              <wp:posOffset>3281680</wp:posOffset>
            </wp:positionV>
            <wp:extent cx="2952750" cy="2952750"/>
            <wp:effectExtent l="38100" t="57150" r="76200" b="571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14556"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6505575</wp:posOffset>
            </wp:positionH>
            <wp:positionV relativeFrom="paragraph">
              <wp:posOffset>4714875</wp:posOffset>
            </wp:positionV>
            <wp:extent cx="1638300" cy="1908321"/>
            <wp:effectExtent l="0" t="0" r="0" b="0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908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2223769</wp:posOffset>
            </wp:positionV>
            <wp:extent cx="3181350" cy="2121952"/>
            <wp:effectExtent l="285750" t="552450" r="304800" b="54546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74704">
                      <a:off x="0" y="0"/>
                      <a:ext cx="3181350" cy="2121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posOffset>5482590</wp:posOffset>
            </wp:positionH>
            <wp:positionV relativeFrom="paragraph">
              <wp:posOffset>-358139</wp:posOffset>
            </wp:positionV>
            <wp:extent cx="2966720" cy="2225040"/>
            <wp:effectExtent l="190500" t="266700" r="195580" b="2705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oks-441866_960_720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38530">
                      <a:off x="0" y="0"/>
                      <a:ext cx="2966720" cy="222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6076315</wp:posOffset>
                </wp:positionV>
                <wp:extent cx="8867775" cy="4848225"/>
                <wp:effectExtent l="0" t="0" r="0" b="9525"/>
                <wp:wrapSquare wrapText="bothSides"/>
                <wp:docPr id="200" name="Zone de text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67775" cy="484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FD7" w:rsidRDefault="00996FD7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996FD7" w:rsidRDefault="00996FD7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996FD7">
                              <w:rPr>
                                <w:rFonts w:ascii="Verdana" w:hAnsi="Verdana"/>
                                <w:b/>
                                <w:caps/>
                                <w:sz w:val="52"/>
                                <w:szCs w:val="52"/>
                                <w:u w:val="single"/>
                              </w:rPr>
                              <w:t>Chasse aux trésors…</w:t>
                            </w:r>
                          </w:p>
                          <w:p w:rsidR="00996FD7" w:rsidRPr="00996FD7" w:rsidRDefault="00996FD7">
                            <w:pPr>
                              <w:rPr>
                                <w:rFonts w:ascii="Verdana" w:hAnsi="Verdana"/>
                                <w:b/>
                                <w:caps/>
                                <w:sz w:val="52"/>
                                <w:szCs w:val="52"/>
                                <w:u w:val="single"/>
                              </w:rPr>
                            </w:pPr>
                          </w:p>
                          <w:p w:rsidR="00996FD7" w:rsidRPr="00996FD7" w:rsidRDefault="00996FD7" w:rsidP="00996FD7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caps/>
                                <w:sz w:val="56"/>
                                <w:szCs w:val="56"/>
                              </w:rPr>
                            </w:pPr>
                            <w:r w:rsidRPr="00996FD7">
                              <w:rPr>
                                <w:rFonts w:ascii="Verdana" w:hAnsi="Verdana"/>
                                <w:b/>
                                <w:caps/>
                                <w:sz w:val="56"/>
                                <w:szCs w:val="56"/>
                              </w:rPr>
                              <w:t>Nous attendons tous vos dons pour le vide -grenier du 6 avril</w:t>
                            </w:r>
                          </w:p>
                          <w:p w:rsidR="00996FD7" w:rsidRPr="00996FD7" w:rsidRDefault="00996FD7" w:rsidP="00996FD7">
                            <w:pPr>
                              <w:spacing w:line="360" w:lineRule="auto"/>
                              <w:rPr>
                                <w:rFonts w:ascii="Verdana" w:hAnsi="Verdana"/>
                                <w:b/>
                                <w:caps/>
                                <w:sz w:val="56"/>
                                <w:szCs w:val="56"/>
                              </w:rPr>
                            </w:pPr>
                            <w:r w:rsidRPr="00996FD7">
                              <w:rPr>
                                <w:rFonts w:ascii="Verdana" w:hAnsi="Verdana"/>
                                <w:b/>
                                <w:caps/>
                                <w:sz w:val="56"/>
                                <w:szCs w:val="56"/>
                              </w:rPr>
                              <w:t>Dépot et consignes de rangement dans le local de l’APEL</w:t>
                            </w:r>
                          </w:p>
                          <w:p w:rsidR="00996FD7" w:rsidRDefault="00996FD7"/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00" o:spid="_x0000_s1026" type="#_x0000_t202" style="position:absolute;margin-left:39pt;margin-top:478.45pt;width:698.25pt;height:38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" filled="f" stroked="f" strokeweight=".5pt">
                <v:textbox inset=",7.2pt,,0">
                  <w:txbxContent>
                    <w:p w:rsidR="00996FD7" w:rsidRDefault="00996FD7">
                      <w:pPr>
                        <w:rPr>
                          <w:rFonts w:ascii="Verdana" w:hAnsi="Verdana"/>
                          <w:b/>
                          <w:caps/>
                          <w:sz w:val="52"/>
                          <w:szCs w:val="52"/>
                          <w:u w:val="single"/>
                        </w:rPr>
                      </w:pPr>
                    </w:p>
                    <w:p w:rsidR="00996FD7" w:rsidRDefault="00996FD7">
                      <w:pPr>
                        <w:rPr>
                          <w:rFonts w:ascii="Verdana" w:hAnsi="Verdana"/>
                          <w:b/>
                          <w:caps/>
                          <w:sz w:val="52"/>
                          <w:szCs w:val="52"/>
                          <w:u w:val="single"/>
                        </w:rPr>
                      </w:pPr>
                      <w:r w:rsidRPr="00996FD7">
                        <w:rPr>
                          <w:rFonts w:ascii="Verdana" w:hAnsi="Verdana"/>
                          <w:b/>
                          <w:caps/>
                          <w:sz w:val="52"/>
                          <w:szCs w:val="52"/>
                          <w:u w:val="single"/>
                        </w:rPr>
                        <w:t>Chasse aux trésors…</w:t>
                      </w:r>
                    </w:p>
                    <w:p w:rsidR="00996FD7" w:rsidRPr="00996FD7" w:rsidRDefault="00996FD7">
                      <w:pPr>
                        <w:rPr>
                          <w:rFonts w:ascii="Verdana" w:hAnsi="Verdana"/>
                          <w:b/>
                          <w:caps/>
                          <w:sz w:val="52"/>
                          <w:szCs w:val="52"/>
                          <w:u w:val="single"/>
                        </w:rPr>
                      </w:pPr>
                    </w:p>
                    <w:p w:rsidR="00996FD7" w:rsidRPr="00996FD7" w:rsidRDefault="00996FD7" w:rsidP="00996FD7">
                      <w:pPr>
                        <w:spacing w:line="360" w:lineRule="auto"/>
                        <w:rPr>
                          <w:rFonts w:ascii="Verdana" w:hAnsi="Verdana"/>
                          <w:b/>
                          <w:caps/>
                          <w:sz w:val="56"/>
                          <w:szCs w:val="56"/>
                        </w:rPr>
                      </w:pPr>
                      <w:r w:rsidRPr="00996FD7">
                        <w:rPr>
                          <w:rFonts w:ascii="Verdana" w:hAnsi="Verdana"/>
                          <w:b/>
                          <w:caps/>
                          <w:sz w:val="56"/>
                          <w:szCs w:val="56"/>
                        </w:rPr>
                        <w:t>Nous attendons tous vos dons pour le vide -grenier du 6 avril</w:t>
                      </w:r>
                    </w:p>
                    <w:p w:rsidR="00996FD7" w:rsidRPr="00996FD7" w:rsidRDefault="00996FD7" w:rsidP="00996FD7">
                      <w:pPr>
                        <w:spacing w:line="360" w:lineRule="auto"/>
                        <w:rPr>
                          <w:rFonts w:ascii="Verdana" w:hAnsi="Verdana"/>
                          <w:b/>
                          <w:caps/>
                          <w:sz w:val="56"/>
                          <w:szCs w:val="56"/>
                        </w:rPr>
                      </w:pPr>
                      <w:r w:rsidRPr="00996FD7">
                        <w:rPr>
                          <w:rFonts w:ascii="Verdana" w:hAnsi="Verdana"/>
                          <w:b/>
                          <w:caps/>
                          <w:sz w:val="56"/>
                          <w:szCs w:val="56"/>
                        </w:rPr>
                        <w:t>Dépot et consignes de rangement dans le local de l’APEL</w:t>
                      </w:r>
                    </w:p>
                    <w:p w:rsidR="00996FD7" w:rsidRDefault="00996FD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775969</wp:posOffset>
            </wp:positionH>
            <wp:positionV relativeFrom="paragraph">
              <wp:posOffset>9981565</wp:posOffset>
            </wp:positionV>
            <wp:extent cx="1628585" cy="2371725"/>
            <wp:effectExtent l="361950" t="209550" r="353060" b="219075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9657">
                      <a:off x="0" y="0"/>
                      <a:ext cx="162858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7701280</wp:posOffset>
            </wp:positionH>
            <wp:positionV relativeFrom="paragraph">
              <wp:posOffset>9719945</wp:posOffset>
            </wp:positionV>
            <wp:extent cx="1309846" cy="2913969"/>
            <wp:effectExtent l="0" t="0" r="5080" b="127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846" cy="29139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3476625</wp:posOffset>
            </wp:positionH>
            <wp:positionV relativeFrom="paragraph">
              <wp:posOffset>11311255</wp:posOffset>
            </wp:positionV>
            <wp:extent cx="2862345" cy="1362075"/>
            <wp:effectExtent l="0" t="0" r="0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34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77485" w:rsidSect="00996FD7">
      <w:pgSz w:w="16838" w:h="23811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AB7"/>
    <w:rsid w:val="00377485"/>
    <w:rsid w:val="006E4AB7"/>
    <w:rsid w:val="00996FD7"/>
    <w:rsid w:val="00C6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86E8C"/>
  <w15:chartTrackingRefBased/>
  <w15:docId w15:val="{6020FCF4-6F00-4747-B285-24579C9C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AB7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E4AB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E4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s://agi.to/parler-des-vetements-en-classe-de-fle/" TargetMode="External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www.lairdubois.fr/creations/4262-chaise-de-salle.html" TargetMode="External"/><Relationship Id="rId7" Type="http://schemas.openxmlformats.org/officeDocument/2006/relationships/hyperlink" Target="http://cristalline.blogspot.com/2011/10/des-tas-de-bijoux.html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flickr.com/photos/38712296@N07/8640241403/" TargetMode="External"/><Relationship Id="rId25" Type="http://schemas.openxmlformats.org/officeDocument/2006/relationships/hyperlink" Target="http://www.yourcast.fr/femme/logo-louis-vuitton-maroquinerie-7610.html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pngimg.com/download/38455" TargetMode="External"/><Relationship Id="rId24" Type="http://schemas.openxmlformats.org/officeDocument/2006/relationships/image" Target="media/image11.jpg"/><Relationship Id="rId5" Type="http://schemas.openxmlformats.org/officeDocument/2006/relationships/hyperlink" Target="https://commons.wikimedia.org/wiki/File:Saint-Denis_(93),_mus%C3%A9e_d%27art_et_d%27histoire,_tableau_-_un_moulin_%C3%A0_St-Denis.JPG" TargetMode="External"/><Relationship Id="rId15" Type="http://schemas.openxmlformats.org/officeDocument/2006/relationships/hyperlink" Target="http://www.flickr.com/photos/92753474@N03/8430470687/" TargetMode="External"/><Relationship Id="rId23" Type="http://schemas.openxmlformats.org/officeDocument/2006/relationships/hyperlink" Target="https://www.lairdubois.fr/creations/486-miroir-dans-lair-du-moment.html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pixabay.com/fr/livres-%C3%A9ducation-%C3%A9cole-litt%C3%A9rature-441866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encyclo.voila.fr/wiki/Cafeti%C3%A8re_%C3%A0_Moka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Merlier</dc:creator>
  <cp:keywords/>
  <dc:description/>
  <cp:lastModifiedBy>Thierry Merlier</cp:lastModifiedBy>
  <cp:revision>1</cp:revision>
  <cp:lastPrinted>2019-03-10T15:52:00Z</cp:lastPrinted>
  <dcterms:created xsi:type="dcterms:W3CDTF">2019-03-10T15:32:00Z</dcterms:created>
  <dcterms:modified xsi:type="dcterms:W3CDTF">2019-03-10T17:14:00Z</dcterms:modified>
</cp:coreProperties>
</file>